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852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OPR Form 5500 Binder</w:t>
      </w:r>
    </w:p>
    <w:p w:rsidR="00282B24" w:rsidRPr="00CF7A60" w:rsidRDefault="00493852" w:rsidP="00493852">
      <w:pPr>
        <w:pStyle w:val="NoSpacing"/>
        <w:jc w:val="center"/>
        <w:rPr>
          <w:b/>
          <w:sz w:val="68"/>
          <w:szCs w:val="68"/>
        </w:rPr>
      </w:pPr>
      <w:r w:rsidRPr="00CF7A60">
        <w:rPr>
          <w:b/>
          <w:sz w:val="68"/>
          <w:szCs w:val="68"/>
        </w:rPr>
        <w:t>Table of Contents</w:t>
      </w:r>
    </w:p>
    <w:p w:rsidR="00493852" w:rsidRDefault="00493852" w:rsidP="00CF7A60">
      <w:pPr>
        <w:spacing w:after="0"/>
      </w:pP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93852">
        <w:rPr>
          <w:sz w:val="28"/>
          <w:szCs w:val="28"/>
        </w:rPr>
        <w:t>2009 Form 5500 Instructions</w:t>
      </w:r>
    </w:p>
    <w:p w:rsidR="00857B00" w:rsidRDefault="00857B00" w:rsidP="00857B0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Main Form</w:t>
      </w:r>
    </w:p>
    <w:p w:rsidR="00857B00" w:rsidRPr="00493852" w:rsidRDefault="00857B00" w:rsidP="00857B00">
      <w:pPr>
        <w:pStyle w:val="ListParagraph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Short Form</w:t>
      </w:r>
      <w:bookmarkStart w:id="0" w:name="_GoBack"/>
      <w:bookmarkEnd w:id="0"/>
    </w:p>
    <w:p w:rsidR="00493852" w:rsidRPr="00493852" w:rsidRDefault="00493852" w:rsidP="00493852">
      <w:pPr>
        <w:pStyle w:val="NoSpacing"/>
        <w:rPr>
          <w:b/>
          <w:sz w:val="32"/>
        </w:rPr>
      </w:pPr>
      <w:r w:rsidRPr="00493852">
        <w:rPr>
          <w:b/>
          <w:sz w:val="32"/>
        </w:rPr>
        <w:t>2009 Name Filled Forms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5500: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Form 5500-SF: Short Form Annual Return/Report of Small Employee Benefit Plan</w:t>
      </w:r>
      <w:r w:rsidRPr="00493852">
        <w:rPr>
          <w:sz w:val="28"/>
          <w:szCs w:val="28"/>
        </w:rPr>
        <w:t xml:space="preserve"> 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A: Insurance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C: Service Provider Information (names not yet completed)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D: DFE/Participating Plan Information</w:t>
      </w:r>
    </w:p>
    <w:p w:rsid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G: Financial Transaction Schedules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H: Financial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I: Financial Information – Small Plan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MB: Multiemployer Defined Benefit Plan and Certain Money Purchase Plan Actuarial Information</w:t>
      </w:r>
    </w:p>
    <w:p w:rsidR="00493852" w:rsidRPr="00493852" w:rsidRDefault="00493852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Schedule R: Retirement Plan Information</w:t>
      </w:r>
    </w:p>
    <w:p w:rsidR="00493852" w:rsidRDefault="00493852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Schedule SB: Single-Employer Defined Benefit Plan Actuarial Information</w:t>
      </w:r>
    </w:p>
    <w:p w:rsidR="00CF7A60" w:rsidRDefault="00CF7A60" w:rsidP="00CF7A60">
      <w:pPr>
        <w:spacing w:after="0"/>
        <w:rPr>
          <w:sz w:val="20"/>
          <w:szCs w:val="20"/>
        </w:rPr>
      </w:pPr>
    </w:p>
    <w:p w:rsidR="00CF7A60" w:rsidRPr="00CF7A60" w:rsidRDefault="00CF7A60" w:rsidP="00CF7A60">
      <w:pPr>
        <w:pStyle w:val="NoSpacing"/>
        <w:rPr>
          <w:b/>
          <w:sz w:val="32"/>
        </w:rPr>
      </w:pPr>
      <w:r w:rsidRPr="00493852">
        <w:rPr>
          <w:b/>
          <w:sz w:val="32"/>
        </w:rPr>
        <w:t>200</w:t>
      </w:r>
      <w:r>
        <w:rPr>
          <w:b/>
          <w:sz w:val="32"/>
        </w:rPr>
        <w:t>8 Publication</w:t>
      </w:r>
      <w:r w:rsidRPr="00493852">
        <w:rPr>
          <w:b/>
          <w:sz w:val="32"/>
        </w:rPr>
        <w:t>s</w:t>
      </w:r>
    </w:p>
    <w:p w:rsidR="00493852" w:rsidRPr="00493852" w:rsidRDefault="00E26166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Bulletin: Abstract of (2008) Form 5500 Annual Reports (Version 1.0 Dec</w:t>
      </w:r>
      <w:r w:rsidR="00247004">
        <w:rPr>
          <w:sz w:val="28"/>
          <w:szCs w:val="28"/>
        </w:rPr>
        <w:t>ember</w:t>
      </w:r>
      <w:r>
        <w:rPr>
          <w:sz w:val="28"/>
          <w:szCs w:val="28"/>
        </w:rPr>
        <w:t xml:space="preserve"> 2010)</w:t>
      </w:r>
    </w:p>
    <w:p w:rsidR="00E26166" w:rsidRPr="00493852" w:rsidRDefault="00E26166" w:rsidP="00E2616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Private Pension Plan Bulletin Historical Tables and Graphs (1975-2008) (Version 1.0 Dec</w:t>
      </w:r>
      <w:r w:rsidR="00247004">
        <w:rPr>
          <w:sz w:val="28"/>
          <w:szCs w:val="28"/>
        </w:rPr>
        <w:t>ember</w:t>
      </w:r>
      <w:r>
        <w:rPr>
          <w:sz w:val="28"/>
          <w:szCs w:val="28"/>
        </w:rPr>
        <w:t xml:space="preserve"> 2010)</w:t>
      </w:r>
    </w:p>
    <w:p w:rsidR="00CF7A60" w:rsidRDefault="00CF7A60" w:rsidP="00CF7A60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Private Pension Plan Research File User Guide</w:t>
      </w:r>
    </w:p>
    <w:p w:rsidR="00CF7A60" w:rsidRPr="00CF7A60" w:rsidRDefault="00CF7A60" w:rsidP="00CF7A60">
      <w:pPr>
        <w:spacing w:after="0"/>
        <w:rPr>
          <w:sz w:val="28"/>
          <w:szCs w:val="28"/>
        </w:rPr>
      </w:pPr>
    </w:p>
    <w:p w:rsidR="00CF7A60" w:rsidRPr="00CF7A60" w:rsidRDefault="00247004" w:rsidP="00CF7A60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Group Health Plans Report: </w:t>
      </w:r>
      <w:r w:rsidR="00CF7A60">
        <w:rPr>
          <w:sz w:val="28"/>
          <w:szCs w:val="28"/>
        </w:rPr>
        <w:t xml:space="preserve">March 2011, </w:t>
      </w:r>
      <w:r>
        <w:rPr>
          <w:sz w:val="28"/>
          <w:szCs w:val="28"/>
        </w:rPr>
        <w:t>Abstract of (2008) Form 5500 Annual Reports</w:t>
      </w:r>
      <w:r w:rsidR="00CF7A60">
        <w:rPr>
          <w:sz w:val="28"/>
          <w:szCs w:val="28"/>
        </w:rPr>
        <w:t>, Reflecting Calendar Year Filings</w:t>
      </w:r>
      <w:r>
        <w:rPr>
          <w:sz w:val="28"/>
          <w:szCs w:val="28"/>
        </w:rPr>
        <w:t xml:space="preserve"> (Version 1.0 March 201</w:t>
      </w:r>
      <w:r w:rsidR="00CF7A60">
        <w:rPr>
          <w:sz w:val="28"/>
          <w:szCs w:val="28"/>
        </w:rPr>
        <w:t>1</w:t>
      </w:r>
      <w:r>
        <w:rPr>
          <w:sz w:val="28"/>
          <w:szCs w:val="28"/>
        </w:rPr>
        <w:t>)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March 2011 Research File User Guide</w:t>
      </w:r>
    </w:p>
    <w:p w:rsidR="00CF7A60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November 2011, Abstract of (2008) Form 5500 Annual Reports, Reflecting Statistical Year Filings (Version 2.0 November 2011)</w:t>
      </w:r>
    </w:p>
    <w:p w:rsidR="00CF7A60" w:rsidRPr="00493852" w:rsidRDefault="00CF7A60" w:rsidP="0049385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Group Health Plans Report: November 2011Research File User Guide</w:t>
      </w:r>
    </w:p>
    <w:sectPr w:rsidR="00CF7A60" w:rsidRPr="00493852" w:rsidSect="00CF7A60">
      <w:pgSz w:w="12240" w:h="15840"/>
      <w:pgMar w:top="720" w:right="108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C23CE"/>
    <w:multiLevelType w:val="hybridMultilevel"/>
    <w:tmpl w:val="670EE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852"/>
    <w:rsid w:val="001263A2"/>
    <w:rsid w:val="00146D71"/>
    <w:rsid w:val="00247004"/>
    <w:rsid w:val="00282B24"/>
    <w:rsid w:val="00493852"/>
    <w:rsid w:val="00826DFE"/>
    <w:rsid w:val="00857B00"/>
    <w:rsid w:val="00A12F33"/>
    <w:rsid w:val="00CF7A60"/>
    <w:rsid w:val="00E2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852"/>
    <w:pPr>
      <w:ind w:left="720"/>
      <w:contextualSpacing/>
    </w:pPr>
  </w:style>
  <w:style w:type="paragraph" w:styleId="NoSpacing">
    <w:name w:val="No Spacing"/>
    <w:uiPriority w:val="1"/>
    <w:qFormat/>
    <w:rsid w:val="004938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EBSA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Moore, Miranda - EBSA</dc:creator>
  <cp:lastModifiedBy>Shaw, Michelle - EBSA CTR</cp:lastModifiedBy>
  <cp:revision>5</cp:revision>
  <cp:lastPrinted>2011-11-04T13:36:00Z</cp:lastPrinted>
  <dcterms:created xsi:type="dcterms:W3CDTF">2011-10-28T15:01:00Z</dcterms:created>
  <dcterms:modified xsi:type="dcterms:W3CDTF">2011-12-21T17:19:00Z</dcterms:modified>
</cp:coreProperties>
</file>